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286E7" w14:textId="77777777" w:rsidR="007A4F82" w:rsidRDefault="007A4F82" w:rsidP="007A4F82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 xml:space="preserve">Додаток </w:t>
      </w:r>
    </w:p>
    <w:p w14:paraId="4F0E24A2" w14:textId="1621631B" w:rsidR="007A4F82" w:rsidRPr="00E33F0C" w:rsidRDefault="007A4F82" w:rsidP="008024A3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>до рішення виконавчо</w:t>
      </w:r>
      <w:r w:rsidR="009B74E5">
        <w:rPr>
          <w:sz w:val="28"/>
          <w:szCs w:val="28"/>
          <w:lang w:val="uk-UA"/>
        </w:rPr>
        <w:t xml:space="preserve">го комітету Хорольської міської </w:t>
      </w:r>
      <w:r w:rsidRPr="00E33F0C">
        <w:rPr>
          <w:sz w:val="28"/>
          <w:szCs w:val="28"/>
          <w:lang w:val="uk-UA"/>
        </w:rPr>
        <w:t xml:space="preserve">ради </w:t>
      </w:r>
      <w:r w:rsidR="004D1302">
        <w:rPr>
          <w:sz w:val="28"/>
          <w:szCs w:val="28"/>
          <w:lang w:val="uk-UA"/>
        </w:rPr>
        <w:t xml:space="preserve">від </w:t>
      </w:r>
      <w:r w:rsidR="00E7723E">
        <w:rPr>
          <w:sz w:val="28"/>
          <w:szCs w:val="28"/>
          <w:lang w:val="uk-UA"/>
        </w:rPr>
        <w:t>20</w:t>
      </w:r>
      <w:r w:rsidR="008024A3">
        <w:rPr>
          <w:sz w:val="28"/>
          <w:szCs w:val="28"/>
          <w:lang w:val="uk-UA"/>
        </w:rPr>
        <w:t>.01.202</w:t>
      </w:r>
      <w:r w:rsidR="00E7723E">
        <w:rPr>
          <w:sz w:val="28"/>
          <w:szCs w:val="28"/>
          <w:lang w:val="uk-UA"/>
        </w:rPr>
        <w:t>6</w:t>
      </w:r>
      <w:r w:rsidRPr="00E33F0C">
        <w:rPr>
          <w:sz w:val="28"/>
          <w:szCs w:val="28"/>
          <w:lang w:val="uk-UA"/>
        </w:rPr>
        <w:t xml:space="preserve"> №</w:t>
      </w:r>
      <w:r w:rsidR="001921B8">
        <w:rPr>
          <w:sz w:val="28"/>
          <w:szCs w:val="28"/>
          <w:lang w:val="uk-UA"/>
        </w:rPr>
        <w:t>16</w:t>
      </w:r>
    </w:p>
    <w:p w14:paraId="6CA03716" w14:textId="77777777" w:rsidR="007A4F82" w:rsidRDefault="007A4F82" w:rsidP="007A4F82">
      <w:pPr>
        <w:ind w:left="6660"/>
        <w:rPr>
          <w:lang w:val="uk-UA"/>
        </w:rPr>
      </w:pPr>
    </w:p>
    <w:p w14:paraId="596E37D5" w14:textId="77777777" w:rsidR="007A4F82" w:rsidRDefault="007A4F82" w:rsidP="007A4F82">
      <w:pPr>
        <w:ind w:left="6660"/>
        <w:jc w:val="center"/>
        <w:rPr>
          <w:lang w:val="uk-UA"/>
        </w:rPr>
      </w:pPr>
    </w:p>
    <w:p w14:paraId="7460D57F" w14:textId="77777777" w:rsidR="007A4F82" w:rsidRPr="00722B0F" w:rsidRDefault="00986845" w:rsidP="007A4F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  <w:r w:rsidR="007A4F82" w:rsidRPr="00722B0F">
        <w:rPr>
          <w:sz w:val="28"/>
          <w:szCs w:val="28"/>
          <w:lang w:val="uk-UA"/>
        </w:rPr>
        <w:t xml:space="preserve"> </w:t>
      </w:r>
    </w:p>
    <w:p w14:paraId="41EB514A" w14:textId="77777777" w:rsidR="007A4F82" w:rsidRPr="00722B0F" w:rsidRDefault="007A4F82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 xml:space="preserve">про виконання плану роботи виконавчого комітету </w:t>
      </w:r>
    </w:p>
    <w:p w14:paraId="7B9A49F0" w14:textId="4E555A6E" w:rsidR="007A4F82" w:rsidRPr="00722B0F" w:rsidRDefault="008024A3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>Хорольської міської ради за 202</w:t>
      </w:r>
      <w:r w:rsidR="00E7723E">
        <w:rPr>
          <w:sz w:val="28"/>
          <w:szCs w:val="28"/>
          <w:lang w:val="uk-UA"/>
        </w:rPr>
        <w:t>5</w:t>
      </w:r>
      <w:r w:rsidR="007A4F82" w:rsidRPr="00722B0F">
        <w:rPr>
          <w:sz w:val="28"/>
          <w:szCs w:val="28"/>
          <w:lang w:val="uk-UA"/>
        </w:rPr>
        <w:t xml:space="preserve"> рік</w:t>
      </w:r>
    </w:p>
    <w:p w14:paraId="69137605" w14:textId="77777777" w:rsidR="007A4F82" w:rsidRPr="00722B0F" w:rsidRDefault="007A4F82" w:rsidP="007A4F82">
      <w:pPr>
        <w:jc w:val="center"/>
        <w:rPr>
          <w:sz w:val="28"/>
          <w:szCs w:val="28"/>
          <w:lang w:val="uk-UA"/>
        </w:rPr>
      </w:pPr>
    </w:p>
    <w:p w14:paraId="2AA38525" w14:textId="77777777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міської ради здійснює свої повноваження згідно </w:t>
      </w:r>
      <w:r w:rsidR="0082052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ст. 40, ст. 51, 52, 53 Закону України «Про місцеве самоврядування в Україні» та Регламенту роботи виконавчого комітету, затве</w:t>
      </w:r>
      <w:r w:rsidR="00CE2382">
        <w:rPr>
          <w:sz w:val="28"/>
          <w:szCs w:val="28"/>
          <w:lang w:val="uk-UA"/>
        </w:rPr>
        <w:t xml:space="preserve">рдженого рішенням виконкому </w:t>
      </w:r>
      <w:r w:rsidR="00D64A33">
        <w:rPr>
          <w:sz w:val="28"/>
          <w:szCs w:val="28"/>
          <w:lang w:val="uk-UA"/>
        </w:rPr>
        <w:t xml:space="preserve">від 19 липня 2022 року </w:t>
      </w:r>
      <w:r w:rsidR="00CE2382">
        <w:rPr>
          <w:sz w:val="28"/>
          <w:szCs w:val="28"/>
          <w:lang w:val="uk-UA"/>
        </w:rPr>
        <w:t>№155.</w:t>
      </w:r>
    </w:p>
    <w:p w14:paraId="5E37A26C" w14:textId="3ACDAD23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роботи виконавчого комітету Хорольської міської ради 8 скликання </w:t>
      </w:r>
      <w:r w:rsidR="005F2C3A">
        <w:rPr>
          <w:sz w:val="28"/>
          <w:szCs w:val="28"/>
          <w:lang w:val="uk-UA"/>
        </w:rPr>
        <w:t xml:space="preserve"> на 202</w:t>
      </w:r>
      <w:r w:rsidR="00BA45EF">
        <w:rPr>
          <w:sz w:val="28"/>
          <w:szCs w:val="28"/>
          <w:lang w:val="uk-UA"/>
        </w:rPr>
        <w:t>5</w:t>
      </w:r>
      <w:r w:rsidR="005F2C3A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затверджено ріш</w:t>
      </w:r>
      <w:r w:rsidR="00986845">
        <w:rPr>
          <w:sz w:val="28"/>
          <w:szCs w:val="28"/>
          <w:lang w:val="uk-UA"/>
        </w:rPr>
        <w:t xml:space="preserve">еннями виконавчого комітету </w:t>
      </w:r>
      <w:r w:rsidR="00E7723E" w:rsidRPr="00E7723E">
        <w:rPr>
          <w:sz w:val="28"/>
          <w:szCs w:val="28"/>
          <w:lang w:val="uk-UA"/>
        </w:rPr>
        <w:t>№543 від 17.12.2024 «Про затвердження плану роботи виконавчого комітету Хорольської міської ради на І півріччя 2025 року» та №268 від 17.06.2025 «Про затвердження плану роботи виконавчого комітету Хорольської міської ради на ІІ півріччя 2025 року» та зняти з контролю.</w:t>
      </w:r>
      <w:r>
        <w:rPr>
          <w:sz w:val="28"/>
          <w:szCs w:val="28"/>
          <w:lang w:val="uk-UA"/>
        </w:rPr>
        <w:t xml:space="preserve"> Враховуючи пропо</w:t>
      </w:r>
      <w:r w:rsidR="005F2C3A">
        <w:rPr>
          <w:sz w:val="28"/>
          <w:szCs w:val="28"/>
          <w:lang w:val="uk-UA"/>
        </w:rPr>
        <w:t>зиції відділів, служб, управління</w:t>
      </w:r>
      <w:r w:rsidR="005E688F">
        <w:rPr>
          <w:sz w:val="28"/>
          <w:szCs w:val="28"/>
          <w:lang w:val="uk-UA"/>
        </w:rPr>
        <w:t>,</w:t>
      </w:r>
      <w:r w:rsidR="00986845">
        <w:rPr>
          <w:sz w:val="28"/>
          <w:szCs w:val="28"/>
          <w:lang w:val="uk-UA"/>
        </w:rPr>
        <w:t xml:space="preserve"> членів виконавчого комітету</w:t>
      </w:r>
      <w:r w:rsidR="005E688F">
        <w:rPr>
          <w:sz w:val="28"/>
          <w:szCs w:val="28"/>
          <w:lang w:val="uk-UA"/>
        </w:rPr>
        <w:t xml:space="preserve"> до плану роботи </w:t>
      </w:r>
      <w:r w:rsidR="009C5D39">
        <w:rPr>
          <w:sz w:val="28"/>
          <w:szCs w:val="28"/>
          <w:lang w:val="uk-UA"/>
        </w:rPr>
        <w:t xml:space="preserve">загалом </w:t>
      </w:r>
      <w:proofErr w:type="spellStart"/>
      <w:r w:rsidR="00AD1F8A">
        <w:rPr>
          <w:sz w:val="28"/>
          <w:szCs w:val="28"/>
          <w:lang w:val="uk-UA"/>
        </w:rPr>
        <w:t>внесен</w:t>
      </w:r>
      <w:r w:rsidR="006C7C76">
        <w:rPr>
          <w:sz w:val="28"/>
          <w:szCs w:val="28"/>
          <w:lang w:val="uk-UA"/>
        </w:rPr>
        <w:t>о</w:t>
      </w:r>
      <w:proofErr w:type="spellEnd"/>
      <w:r w:rsidR="006C7C76">
        <w:rPr>
          <w:sz w:val="28"/>
          <w:szCs w:val="28"/>
          <w:lang w:val="uk-UA"/>
        </w:rPr>
        <w:t xml:space="preserve"> 110 </w:t>
      </w:r>
      <w:r w:rsidR="005A3FB2">
        <w:rPr>
          <w:sz w:val="28"/>
          <w:szCs w:val="28"/>
          <w:lang w:val="uk-UA"/>
        </w:rPr>
        <w:t>питан</w:t>
      </w:r>
      <w:r w:rsidR="00ED7445">
        <w:rPr>
          <w:sz w:val="28"/>
          <w:szCs w:val="28"/>
          <w:lang w:val="uk-UA"/>
        </w:rPr>
        <w:t>ь</w:t>
      </w:r>
      <w:r w:rsidR="009C5D39">
        <w:rPr>
          <w:sz w:val="28"/>
          <w:szCs w:val="28"/>
          <w:lang w:val="uk-UA"/>
        </w:rPr>
        <w:t>.</w:t>
      </w:r>
    </w:p>
    <w:p w14:paraId="175EFC1A" w14:textId="4AD200B3" w:rsidR="007A4F82" w:rsidRDefault="00577D47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31</w:t>
      </w:r>
      <w:r w:rsidR="009C5D39">
        <w:rPr>
          <w:sz w:val="28"/>
          <w:szCs w:val="28"/>
          <w:lang w:val="uk-UA"/>
        </w:rPr>
        <w:t>.12.202</w:t>
      </w:r>
      <w:r w:rsidR="006C4BC3">
        <w:rPr>
          <w:sz w:val="28"/>
          <w:szCs w:val="28"/>
          <w:lang w:val="uk-UA"/>
        </w:rPr>
        <w:t>5</w:t>
      </w:r>
      <w:r w:rsidR="009C5D39">
        <w:rPr>
          <w:sz w:val="28"/>
          <w:szCs w:val="28"/>
          <w:lang w:val="uk-UA"/>
        </w:rPr>
        <w:t xml:space="preserve"> року</w:t>
      </w:r>
      <w:r w:rsidR="007A4F82">
        <w:rPr>
          <w:sz w:val="28"/>
          <w:szCs w:val="28"/>
          <w:lang w:val="uk-UA"/>
        </w:rPr>
        <w:t xml:space="preserve"> проведено </w:t>
      </w:r>
      <w:r>
        <w:rPr>
          <w:sz w:val="28"/>
          <w:szCs w:val="28"/>
          <w:lang w:val="uk-UA"/>
        </w:rPr>
        <w:t>2</w:t>
      </w:r>
      <w:r w:rsidR="0075728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>засідан</w:t>
      </w:r>
      <w:r>
        <w:rPr>
          <w:sz w:val="28"/>
          <w:szCs w:val="28"/>
          <w:lang w:val="uk-UA"/>
        </w:rPr>
        <w:t>ь</w:t>
      </w:r>
      <w:r w:rsidR="007A4F82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1</w:t>
      </w:r>
      <w:r w:rsidR="00757281">
        <w:rPr>
          <w:sz w:val="28"/>
          <w:szCs w:val="28"/>
          <w:lang w:val="uk-UA"/>
        </w:rPr>
        <w:t>4</w:t>
      </w:r>
      <w:r w:rsidR="007A4F82">
        <w:rPr>
          <w:sz w:val="28"/>
          <w:szCs w:val="28"/>
          <w:lang w:val="uk-UA"/>
        </w:rPr>
        <w:t xml:space="preserve"> по</w:t>
      </w:r>
      <w:r w:rsidR="00977F4C">
        <w:rPr>
          <w:sz w:val="28"/>
          <w:szCs w:val="28"/>
          <w:lang w:val="uk-UA"/>
        </w:rPr>
        <w:t>зачергових. Усього розглянуто</w:t>
      </w:r>
      <w:r w:rsidR="001A2CB6">
        <w:rPr>
          <w:sz w:val="28"/>
          <w:szCs w:val="28"/>
          <w:lang w:val="uk-UA"/>
        </w:rPr>
        <w:t xml:space="preserve"> </w:t>
      </w:r>
      <w:r w:rsidR="006C4BC3">
        <w:rPr>
          <w:sz w:val="28"/>
          <w:szCs w:val="28"/>
          <w:lang w:val="uk-UA"/>
        </w:rPr>
        <w:t>531</w:t>
      </w:r>
      <w:r w:rsidR="001A2CB6">
        <w:rPr>
          <w:sz w:val="28"/>
          <w:szCs w:val="28"/>
          <w:lang w:val="uk-UA"/>
        </w:rPr>
        <w:t xml:space="preserve"> питан</w:t>
      </w:r>
      <w:r w:rsidR="006C4BC3">
        <w:rPr>
          <w:sz w:val="28"/>
          <w:szCs w:val="28"/>
          <w:lang w:val="uk-UA"/>
        </w:rPr>
        <w:t>ня</w:t>
      </w:r>
      <w:r w:rsidR="007A4F82">
        <w:rPr>
          <w:sz w:val="28"/>
          <w:szCs w:val="28"/>
          <w:lang w:val="uk-UA"/>
        </w:rPr>
        <w:t>,</w:t>
      </w:r>
      <w:r w:rsidR="006D72F0">
        <w:rPr>
          <w:sz w:val="28"/>
          <w:szCs w:val="28"/>
          <w:lang w:val="uk-UA"/>
        </w:rPr>
        <w:t xml:space="preserve"> </w:t>
      </w:r>
      <w:r w:rsidR="003E2B14">
        <w:rPr>
          <w:sz w:val="28"/>
          <w:szCs w:val="28"/>
          <w:lang w:val="uk-UA"/>
        </w:rPr>
        <w:t xml:space="preserve">з яких </w:t>
      </w:r>
      <w:r w:rsidR="00145F3A">
        <w:rPr>
          <w:sz w:val="28"/>
          <w:szCs w:val="28"/>
          <w:lang w:val="uk-UA"/>
        </w:rPr>
        <w:t>72</w:t>
      </w:r>
      <w:r w:rsidR="003E2B14">
        <w:rPr>
          <w:sz w:val="28"/>
          <w:szCs w:val="28"/>
          <w:lang w:val="uk-UA"/>
        </w:rPr>
        <w:t xml:space="preserve"> - </w:t>
      </w:r>
      <w:r w:rsidR="00E27111">
        <w:rPr>
          <w:sz w:val="28"/>
          <w:szCs w:val="28"/>
          <w:lang w:val="uk-UA"/>
        </w:rPr>
        <w:t xml:space="preserve"> на позачергових засіданнях</w:t>
      </w:r>
      <w:r w:rsidR="006C4BC3">
        <w:rPr>
          <w:sz w:val="28"/>
          <w:szCs w:val="28"/>
          <w:lang w:val="uk-UA"/>
        </w:rPr>
        <w:t xml:space="preserve">. </w:t>
      </w:r>
      <w:r w:rsidR="001A2CB6">
        <w:rPr>
          <w:sz w:val="28"/>
          <w:szCs w:val="28"/>
          <w:lang w:val="uk-UA"/>
        </w:rPr>
        <w:t>З</w:t>
      </w:r>
      <w:r w:rsidR="007A4F82">
        <w:rPr>
          <w:sz w:val="28"/>
          <w:szCs w:val="28"/>
          <w:lang w:val="uk-UA"/>
        </w:rPr>
        <w:t xml:space="preserve">а результатами розгляду прийняті відповідні рішення.  </w:t>
      </w:r>
    </w:p>
    <w:p w14:paraId="31FA3661" w14:textId="77777777" w:rsidR="007A4F82" w:rsidRPr="00A71B4D" w:rsidRDefault="007A4F82" w:rsidP="007A4F82">
      <w:pPr>
        <w:ind w:firstLine="708"/>
        <w:jc w:val="both"/>
        <w:rPr>
          <w:sz w:val="28"/>
          <w:szCs w:val="28"/>
          <w:lang w:val="uk-UA"/>
        </w:rPr>
      </w:pPr>
      <w:r w:rsidRPr="00A71B4D">
        <w:rPr>
          <w:sz w:val="28"/>
          <w:szCs w:val="28"/>
          <w:lang w:val="uk-UA"/>
        </w:rPr>
        <w:t>Дані рішення стосувалися:</w:t>
      </w:r>
    </w:p>
    <w:p w14:paraId="67050545" w14:textId="77777777" w:rsidR="007A4F82" w:rsidRDefault="007A4F82" w:rsidP="007A4F82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 w:eastAsia="en-US"/>
        </w:rPr>
        <w:t>схвалення проєктів бюджетних рішень Хорольської міської територіальної громади та соціального і економічного розвитку Хоро</w:t>
      </w:r>
      <w:r w:rsidR="005A3FB2">
        <w:rPr>
          <w:bCs/>
          <w:sz w:val="28"/>
          <w:szCs w:val="28"/>
          <w:lang w:val="uk-UA" w:eastAsia="en-US"/>
        </w:rPr>
        <w:t xml:space="preserve">льської міської ради, </w:t>
      </w:r>
      <w:r>
        <w:rPr>
          <w:bCs/>
          <w:sz w:val="28"/>
          <w:szCs w:val="28"/>
          <w:lang w:val="uk-UA" w:eastAsia="en-US"/>
        </w:rPr>
        <w:t>ряду інших галузевих Програм;</w:t>
      </w:r>
    </w:p>
    <w:p w14:paraId="46A826B2" w14:textId="77777777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матеріальної допомоги </w:t>
      </w:r>
      <w:r w:rsidR="00F218AE">
        <w:rPr>
          <w:sz w:val="28"/>
          <w:szCs w:val="28"/>
          <w:lang w:val="uk-UA"/>
        </w:rPr>
        <w:t xml:space="preserve">військовослужбовцям, </w:t>
      </w:r>
      <w:r>
        <w:rPr>
          <w:sz w:val="28"/>
          <w:szCs w:val="28"/>
          <w:lang w:val="uk-UA"/>
        </w:rPr>
        <w:t>малозабезпеченим громадянам, які проживають на території Хорольської міської ради;</w:t>
      </w:r>
    </w:p>
    <w:p w14:paraId="3BE15374" w14:textId="77777777" w:rsidR="00722B0F" w:rsidRDefault="00722B0F" w:rsidP="007A4F82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майнові питання, які стосуються орендних відносин, </w:t>
      </w:r>
      <w:r w:rsidR="00A433CD">
        <w:rPr>
          <w:sz w:val="28"/>
          <w:szCs w:val="28"/>
          <w:lang w:val="uk-UA"/>
        </w:rPr>
        <w:t xml:space="preserve">благоустрою, </w:t>
      </w:r>
      <w:r w:rsidR="005F2C3A">
        <w:rPr>
          <w:sz w:val="28"/>
          <w:szCs w:val="28"/>
          <w:lang w:val="uk-UA"/>
        </w:rPr>
        <w:t xml:space="preserve">діяльності комунальних підприємств, </w:t>
      </w:r>
      <w:r>
        <w:rPr>
          <w:sz w:val="28"/>
          <w:szCs w:val="28"/>
          <w:lang w:val="uk-UA"/>
        </w:rPr>
        <w:t>квартирної черги</w:t>
      </w:r>
      <w:r w:rsidR="005A1747">
        <w:rPr>
          <w:sz w:val="28"/>
          <w:szCs w:val="28"/>
          <w:lang w:val="uk-UA"/>
        </w:rPr>
        <w:t>, інше;</w:t>
      </w:r>
    </w:p>
    <w:p w14:paraId="4E4B6C58" w14:textId="77777777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повідомну реєстрацію змін до колективних договорів;</w:t>
      </w:r>
    </w:p>
    <w:p w14:paraId="3E8858B1" w14:textId="77777777"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питання, які стосуються забезпечення повноцінного функціонування закладів освіти, медицини, культури під час воєнного стану;</w:t>
      </w:r>
      <w:r>
        <w:rPr>
          <w:sz w:val="28"/>
          <w:szCs w:val="28"/>
          <w:lang w:val="uk-UA"/>
        </w:rPr>
        <w:tab/>
      </w:r>
    </w:p>
    <w:p w14:paraId="0FBF4749" w14:textId="77777777" w:rsidR="007A4F82" w:rsidRPr="00C96A2C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призначення опікунів над дітьми, позбавленими батьківського піклування та  інші питання, які належать до повноважень служби у справах дітей; </w:t>
      </w:r>
    </w:p>
    <w:p w14:paraId="381E6BD9" w14:textId="77777777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дозволу на видалення зелених насаджень на тер</w:t>
      </w:r>
      <w:r w:rsidR="005A1747">
        <w:rPr>
          <w:sz w:val="28"/>
          <w:szCs w:val="28"/>
          <w:lang w:val="uk-UA"/>
        </w:rPr>
        <w:t xml:space="preserve">иторії Хорольської міської </w:t>
      </w:r>
      <w:r w:rsidR="00A433CD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;</w:t>
      </w:r>
    </w:p>
    <w:p w14:paraId="021C43BF" w14:textId="77777777" w:rsidR="007A4F82" w:rsidRDefault="007C54C8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7A4F82">
        <w:rPr>
          <w:bCs/>
          <w:sz w:val="28"/>
          <w:szCs w:val="28"/>
          <w:lang w:val="uk-UA"/>
        </w:rPr>
        <w:t>багато інших.</w:t>
      </w:r>
    </w:p>
    <w:p w14:paraId="115F96AF" w14:textId="77777777" w:rsidR="005A1747" w:rsidRDefault="007A4F82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Засідання виконавчого комітету проводилися згідно затвердженого плану роботи та Регламе</w:t>
      </w:r>
      <w:r w:rsidR="005A1747">
        <w:rPr>
          <w:bCs/>
          <w:sz w:val="28"/>
          <w:szCs w:val="28"/>
          <w:lang w:val="uk-UA"/>
        </w:rPr>
        <w:t>нту роботи виконавчого комітету</w:t>
      </w:r>
      <w:r>
        <w:rPr>
          <w:bCs/>
          <w:sz w:val="28"/>
          <w:szCs w:val="28"/>
          <w:lang w:val="uk-UA"/>
        </w:rPr>
        <w:t xml:space="preserve"> кожного 3-го вівторка. Необхідність проведення позачергових засідань виконкому була викликана потребою розгляду важливих питань, які виникали у ході роботи відділів, служб, управлінь та структ</w:t>
      </w:r>
      <w:r w:rsidR="00A433CD">
        <w:rPr>
          <w:bCs/>
          <w:sz w:val="28"/>
          <w:szCs w:val="28"/>
          <w:lang w:val="uk-UA"/>
        </w:rPr>
        <w:t xml:space="preserve">урних підрозділів міської ради і потребували </w:t>
      </w:r>
      <w:r w:rsidR="00A433CD">
        <w:rPr>
          <w:bCs/>
          <w:sz w:val="28"/>
          <w:szCs w:val="28"/>
          <w:lang w:val="uk-UA"/>
        </w:rPr>
        <w:lastRenderedPageBreak/>
        <w:t>оперативного вирішення.</w:t>
      </w:r>
      <w:r w:rsidR="00C843CF">
        <w:rPr>
          <w:bCs/>
          <w:sz w:val="28"/>
          <w:szCs w:val="28"/>
          <w:lang w:val="uk-UA"/>
        </w:rPr>
        <w:t xml:space="preserve"> Переважна</w:t>
      </w:r>
      <w:r w:rsidR="005E6FFE">
        <w:rPr>
          <w:bCs/>
          <w:sz w:val="28"/>
          <w:szCs w:val="28"/>
          <w:lang w:val="uk-UA"/>
        </w:rPr>
        <w:t xml:space="preserve"> більшість з яких стосувалася влаштування дітей у прийомні </w:t>
      </w:r>
      <w:r w:rsidR="00330058">
        <w:rPr>
          <w:bCs/>
          <w:sz w:val="28"/>
          <w:szCs w:val="28"/>
          <w:lang w:val="uk-UA"/>
        </w:rPr>
        <w:t>сім’ї</w:t>
      </w:r>
      <w:r w:rsidR="005E6FFE">
        <w:rPr>
          <w:bCs/>
          <w:sz w:val="28"/>
          <w:szCs w:val="28"/>
          <w:lang w:val="uk-UA"/>
        </w:rPr>
        <w:t>,</w:t>
      </w:r>
      <w:r w:rsidR="00330058">
        <w:rPr>
          <w:bCs/>
          <w:sz w:val="28"/>
          <w:szCs w:val="28"/>
          <w:lang w:val="uk-UA"/>
        </w:rPr>
        <w:t xml:space="preserve"> затвердження висновків по опікунству та інше.</w:t>
      </w:r>
    </w:p>
    <w:p w14:paraId="1B247612" w14:textId="77777777" w:rsidR="007735EF" w:rsidRDefault="005A1747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Розпорядження</w:t>
      </w:r>
      <w:r w:rsidR="00305426">
        <w:rPr>
          <w:bCs/>
          <w:sz w:val="28"/>
          <w:szCs w:val="28"/>
          <w:lang w:val="uk-UA"/>
        </w:rPr>
        <w:t xml:space="preserve"> </w:t>
      </w:r>
      <w:r w:rsidR="007A4F82">
        <w:rPr>
          <w:bCs/>
          <w:sz w:val="28"/>
          <w:szCs w:val="28"/>
          <w:lang w:val="uk-UA"/>
        </w:rPr>
        <w:t>про скликання</w:t>
      </w:r>
      <w:r w:rsidR="00305426">
        <w:rPr>
          <w:bCs/>
          <w:sz w:val="28"/>
          <w:szCs w:val="28"/>
          <w:lang w:val="uk-UA"/>
        </w:rPr>
        <w:t xml:space="preserve"> засідань виконавчих комітетів та </w:t>
      </w:r>
      <w:r w:rsidR="007A4F82">
        <w:rPr>
          <w:bCs/>
          <w:sz w:val="28"/>
          <w:szCs w:val="28"/>
          <w:lang w:val="uk-UA"/>
        </w:rPr>
        <w:t>проєкти рішень своєчасно оприлюднювалися на офіційному веб-сайті Хорольської міської ради, де члени виконкому та зацікавлені особи мали можливість озна</w:t>
      </w:r>
      <w:r w:rsidR="00305426">
        <w:rPr>
          <w:bCs/>
          <w:sz w:val="28"/>
          <w:szCs w:val="28"/>
          <w:lang w:val="uk-UA"/>
        </w:rPr>
        <w:t>йомитися з матеріалами засідань</w:t>
      </w:r>
      <w:r w:rsidR="009E51A0">
        <w:rPr>
          <w:bCs/>
          <w:sz w:val="28"/>
          <w:szCs w:val="28"/>
          <w:lang w:val="uk-UA"/>
        </w:rPr>
        <w:t xml:space="preserve">. </w:t>
      </w:r>
    </w:p>
    <w:p w14:paraId="60D24763" w14:textId="77777777" w:rsidR="007A4F82" w:rsidRDefault="00305426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Повідомлення про засідання виконавчого комітету та порядок денний </w:t>
      </w:r>
      <w:r w:rsidR="0038514B">
        <w:rPr>
          <w:bCs/>
          <w:sz w:val="28"/>
          <w:szCs w:val="28"/>
          <w:lang w:val="uk-UA"/>
        </w:rPr>
        <w:t xml:space="preserve">заздалегідь </w:t>
      </w:r>
      <w:r>
        <w:rPr>
          <w:bCs/>
          <w:sz w:val="28"/>
          <w:szCs w:val="28"/>
          <w:lang w:val="uk-UA"/>
        </w:rPr>
        <w:t xml:space="preserve">направлялися на </w:t>
      </w:r>
      <w:r w:rsidR="00C72A07">
        <w:rPr>
          <w:bCs/>
          <w:sz w:val="28"/>
          <w:szCs w:val="28"/>
          <w:lang w:val="en-US"/>
        </w:rPr>
        <w:t>Viber</w:t>
      </w:r>
      <w:r w:rsidR="00C72A07" w:rsidRPr="00C72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та електронні пошти членів виконкому. </w:t>
      </w:r>
      <w:r w:rsidR="00124E0F">
        <w:rPr>
          <w:bCs/>
          <w:sz w:val="28"/>
          <w:szCs w:val="28"/>
          <w:lang w:val="uk-UA"/>
        </w:rPr>
        <w:t>Протягом року б</w:t>
      </w:r>
      <w:r w:rsidR="007A4F82">
        <w:rPr>
          <w:bCs/>
          <w:sz w:val="28"/>
          <w:szCs w:val="28"/>
          <w:lang w:val="uk-UA"/>
        </w:rPr>
        <w:t>уло забезпечено</w:t>
      </w:r>
      <w:r w:rsidR="007A4F82">
        <w:rPr>
          <w:sz w:val="28"/>
          <w:szCs w:val="28"/>
          <w:lang w:val="uk-UA"/>
        </w:rPr>
        <w:t xml:space="preserve"> своєчасну і </w:t>
      </w:r>
      <w:r w:rsidR="00316EBA">
        <w:rPr>
          <w:sz w:val="28"/>
          <w:szCs w:val="28"/>
          <w:lang w:val="uk-UA"/>
        </w:rPr>
        <w:t>якісну підготовку питань, які в</w:t>
      </w:r>
      <w:r w:rsidR="007A4F82">
        <w:rPr>
          <w:sz w:val="28"/>
          <w:szCs w:val="28"/>
          <w:lang w:val="uk-UA"/>
        </w:rPr>
        <w:t>носилися на розгляд виконавчого комітету.</w:t>
      </w:r>
      <w:r w:rsidR="007735EF">
        <w:rPr>
          <w:sz w:val="28"/>
          <w:szCs w:val="28"/>
          <w:lang w:val="uk-UA"/>
        </w:rPr>
        <w:t xml:space="preserve"> Усі зауваження та пропозиції, які надходили від членів виконкому</w:t>
      </w:r>
      <w:r w:rsidR="0038514B">
        <w:rPr>
          <w:sz w:val="28"/>
          <w:szCs w:val="28"/>
          <w:lang w:val="uk-UA"/>
        </w:rPr>
        <w:t xml:space="preserve"> в ході роботи</w:t>
      </w:r>
      <w:r w:rsidR="007735EF">
        <w:rPr>
          <w:sz w:val="28"/>
          <w:szCs w:val="28"/>
          <w:lang w:val="uk-UA"/>
        </w:rPr>
        <w:t>, були враховані при підготовці питань до розгляну на засіданнях</w:t>
      </w:r>
      <w:r w:rsidR="0038514B">
        <w:rPr>
          <w:sz w:val="28"/>
          <w:szCs w:val="28"/>
          <w:lang w:val="uk-UA"/>
        </w:rPr>
        <w:t xml:space="preserve"> виконавчих комітетів.</w:t>
      </w:r>
    </w:p>
    <w:p w14:paraId="7E09794D" w14:textId="77777777" w:rsidR="007A4F82" w:rsidRDefault="004A4ED0" w:rsidP="00D313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Хочу зазначити, що </w:t>
      </w:r>
      <w:r w:rsidR="00912486">
        <w:rPr>
          <w:sz w:val="28"/>
          <w:szCs w:val="28"/>
          <w:lang w:val="uk-UA"/>
        </w:rPr>
        <w:t>члени виконавчого</w:t>
      </w:r>
      <w:r>
        <w:rPr>
          <w:sz w:val="28"/>
          <w:szCs w:val="28"/>
          <w:lang w:val="uk-UA"/>
        </w:rPr>
        <w:t xml:space="preserve"> комітет</w:t>
      </w:r>
      <w:r w:rsidR="009124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>брали активну участь у вирішенні важливих питань життєдіяльності громади. Заслуговує на значну увагу те, що переважна більшість членів виконавчого</w:t>
      </w:r>
      <w:r w:rsidR="00FD4CFF">
        <w:rPr>
          <w:sz w:val="28"/>
          <w:szCs w:val="28"/>
          <w:lang w:val="uk-UA"/>
        </w:rPr>
        <w:t xml:space="preserve"> комітету </w:t>
      </w:r>
      <w:proofErr w:type="spellStart"/>
      <w:r w:rsidR="00FD4CFF">
        <w:rPr>
          <w:sz w:val="28"/>
          <w:szCs w:val="28"/>
          <w:lang w:val="uk-UA"/>
        </w:rPr>
        <w:t>відповідально</w:t>
      </w:r>
      <w:proofErr w:type="spellEnd"/>
      <w:r w:rsidR="00FD4CFF">
        <w:rPr>
          <w:sz w:val="28"/>
          <w:szCs w:val="28"/>
          <w:lang w:val="uk-UA"/>
        </w:rPr>
        <w:t xml:space="preserve"> віднесла</w:t>
      </w:r>
      <w:r w:rsidR="007A4F82">
        <w:rPr>
          <w:sz w:val="28"/>
          <w:szCs w:val="28"/>
          <w:lang w:val="uk-UA"/>
        </w:rPr>
        <w:t>ся до виконання своїх обов’язків. Про це свідчить участь у засі</w:t>
      </w:r>
      <w:r w:rsidR="00D313DA">
        <w:rPr>
          <w:sz w:val="28"/>
          <w:szCs w:val="28"/>
          <w:lang w:val="uk-UA"/>
        </w:rPr>
        <w:t xml:space="preserve">даннях </w:t>
      </w:r>
      <w:r w:rsidR="00FD4CFF">
        <w:rPr>
          <w:sz w:val="28"/>
          <w:szCs w:val="28"/>
          <w:lang w:val="uk-UA"/>
        </w:rPr>
        <w:t>а також</w:t>
      </w:r>
      <w:r w:rsidR="00D313DA"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>те, що ні одне засідання не було перенесено за відсутності кворуму</w:t>
      </w:r>
      <w:r w:rsidR="00D313DA">
        <w:rPr>
          <w:sz w:val="28"/>
          <w:szCs w:val="28"/>
          <w:lang w:val="uk-UA"/>
        </w:rPr>
        <w:t>. Щ</w:t>
      </w:r>
      <w:r w:rsidR="007A4F82">
        <w:rPr>
          <w:sz w:val="28"/>
          <w:szCs w:val="28"/>
          <w:lang w:val="uk-UA"/>
        </w:rPr>
        <w:t>иро вдячна</w:t>
      </w:r>
      <w:r w:rsidR="00D313DA">
        <w:rPr>
          <w:sz w:val="28"/>
          <w:szCs w:val="28"/>
          <w:lang w:val="uk-UA"/>
        </w:rPr>
        <w:t xml:space="preserve"> Вам за це</w:t>
      </w:r>
      <w:r w:rsidR="007A4F82">
        <w:rPr>
          <w:sz w:val="28"/>
          <w:szCs w:val="28"/>
          <w:lang w:val="uk-UA"/>
        </w:rPr>
        <w:t xml:space="preserve">, шановні члени виконавчого комітету. </w:t>
      </w:r>
    </w:p>
    <w:p w14:paraId="4C7F8518" w14:textId="74243425"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Завдяки скоординованим діям членів виконкому та фахівців, які відповідали за підготовку </w:t>
      </w:r>
      <w:r w:rsidR="00041F8D">
        <w:rPr>
          <w:sz w:val="28"/>
          <w:szCs w:val="28"/>
          <w:lang w:val="uk-UA"/>
        </w:rPr>
        <w:t>питань , що були</w:t>
      </w:r>
      <w:r w:rsidR="00D313DA">
        <w:rPr>
          <w:sz w:val="28"/>
          <w:szCs w:val="28"/>
          <w:lang w:val="uk-UA"/>
        </w:rPr>
        <w:t xml:space="preserve"> </w:t>
      </w:r>
      <w:r w:rsidR="00BC1704">
        <w:rPr>
          <w:sz w:val="28"/>
          <w:szCs w:val="28"/>
          <w:lang w:val="uk-UA"/>
        </w:rPr>
        <w:t>внесені</w:t>
      </w:r>
      <w:r>
        <w:rPr>
          <w:sz w:val="28"/>
          <w:szCs w:val="28"/>
          <w:lang w:val="uk-UA"/>
        </w:rPr>
        <w:t xml:space="preserve"> до плану роботи</w:t>
      </w:r>
      <w:r w:rsidR="00041F8D">
        <w:rPr>
          <w:sz w:val="28"/>
          <w:szCs w:val="28"/>
          <w:lang w:val="uk-UA"/>
        </w:rPr>
        <w:t xml:space="preserve"> на 202</w:t>
      </w:r>
      <w:r w:rsidR="00AC1D2F">
        <w:rPr>
          <w:sz w:val="28"/>
          <w:szCs w:val="28"/>
          <w:lang w:val="uk-UA"/>
        </w:rPr>
        <w:t>5</w:t>
      </w:r>
      <w:r w:rsidR="00041F8D">
        <w:rPr>
          <w:sz w:val="28"/>
          <w:szCs w:val="28"/>
          <w:lang w:val="uk-UA"/>
        </w:rPr>
        <w:t xml:space="preserve"> рік</w:t>
      </w:r>
      <w:r w:rsidR="00BC17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41F8D">
        <w:rPr>
          <w:sz w:val="28"/>
          <w:szCs w:val="28"/>
          <w:lang w:val="uk-UA"/>
        </w:rPr>
        <w:t xml:space="preserve">усі вони </w:t>
      </w:r>
      <w:r>
        <w:rPr>
          <w:sz w:val="28"/>
          <w:szCs w:val="28"/>
          <w:lang w:val="uk-UA"/>
        </w:rPr>
        <w:t>розглянуті</w:t>
      </w:r>
      <w:r w:rsidR="00D313DA">
        <w:rPr>
          <w:sz w:val="28"/>
          <w:szCs w:val="28"/>
          <w:lang w:val="uk-UA"/>
        </w:rPr>
        <w:t xml:space="preserve">. По кожному </w:t>
      </w:r>
      <w:r>
        <w:rPr>
          <w:sz w:val="28"/>
          <w:szCs w:val="28"/>
          <w:lang w:val="uk-UA"/>
        </w:rPr>
        <w:t>прийняті відповідні рішення та направлено виконавцям.</w:t>
      </w:r>
    </w:p>
    <w:p w14:paraId="5321C8F4" w14:textId="77777777" w:rsidR="00384E59" w:rsidRDefault="00D04480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Усі п</w:t>
      </w:r>
      <w:r w:rsidR="007A4F82">
        <w:rPr>
          <w:bCs/>
          <w:sz w:val="28"/>
          <w:szCs w:val="28"/>
          <w:lang w:val="uk-UA"/>
        </w:rPr>
        <w:t>рийняті рішення виконавчог</w:t>
      </w:r>
      <w:r w:rsidR="00BC1704">
        <w:rPr>
          <w:bCs/>
          <w:sz w:val="28"/>
          <w:szCs w:val="28"/>
          <w:lang w:val="uk-UA"/>
        </w:rPr>
        <w:t>о комітету трималися на контролі</w:t>
      </w:r>
      <w:r w:rsidR="00451E8E">
        <w:rPr>
          <w:bCs/>
          <w:sz w:val="28"/>
          <w:szCs w:val="28"/>
          <w:lang w:val="uk-UA"/>
        </w:rPr>
        <w:t xml:space="preserve"> у керуючого справами (секретаря) виконавчого комітету. </w:t>
      </w:r>
      <w:r w:rsidR="00BC1704">
        <w:rPr>
          <w:bCs/>
          <w:sz w:val="28"/>
          <w:szCs w:val="28"/>
          <w:lang w:val="uk-UA"/>
        </w:rPr>
        <w:t>П</w:t>
      </w:r>
      <w:r w:rsidR="007A4F82">
        <w:rPr>
          <w:bCs/>
          <w:sz w:val="28"/>
          <w:szCs w:val="28"/>
          <w:lang w:val="uk-UA"/>
        </w:rPr>
        <w:t>ро хід виконання прийнятих рішень були заслухані звіти</w:t>
      </w:r>
      <w:r w:rsidR="00384E59">
        <w:rPr>
          <w:bCs/>
          <w:sz w:val="28"/>
          <w:szCs w:val="28"/>
          <w:lang w:val="uk-UA"/>
        </w:rPr>
        <w:t>.</w:t>
      </w:r>
    </w:p>
    <w:p w14:paraId="52270D4F" w14:textId="77777777" w:rsidR="00384E59" w:rsidRDefault="007A4F82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Підсумовуючи вищесказане, </w:t>
      </w:r>
      <w:r w:rsidR="00BC1704">
        <w:rPr>
          <w:bCs/>
          <w:sz w:val="28"/>
          <w:szCs w:val="28"/>
          <w:lang w:val="uk-UA"/>
        </w:rPr>
        <w:t>хочу</w:t>
      </w:r>
      <w:r w:rsidR="008C6693">
        <w:rPr>
          <w:bCs/>
          <w:sz w:val="28"/>
          <w:szCs w:val="28"/>
          <w:lang w:val="uk-UA"/>
        </w:rPr>
        <w:t xml:space="preserve"> наголосити</w:t>
      </w:r>
      <w:r w:rsidR="00BC1704">
        <w:rPr>
          <w:bCs/>
          <w:sz w:val="28"/>
          <w:szCs w:val="28"/>
          <w:lang w:val="uk-UA"/>
        </w:rPr>
        <w:t xml:space="preserve">, що </w:t>
      </w:r>
      <w:r>
        <w:rPr>
          <w:bCs/>
          <w:sz w:val="28"/>
          <w:szCs w:val="28"/>
          <w:lang w:val="uk-UA"/>
        </w:rPr>
        <w:t>незважа</w:t>
      </w:r>
      <w:r w:rsidR="00C21406">
        <w:rPr>
          <w:bCs/>
          <w:sz w:val="28"/>
          <w:szCs w:val="28"/>
          <w:lang w:val="uk-UA"/>
        </w:rPr>
        <w:t>ючи на військовий стан в країні</w:t>
      </w:r>
      <w:r w:rsidR="00451E8E">
        <w:rPr>
          <w:bCs/>
          <w:sz w:val="28"/>
          <w:szCs w:val="28"/>
          <w:lang w:val="uk-UA"/>
        </w:rPr>
        <w:t xml:space="preserve"> та</w:t>
      </w:r>
      <w:r w:rsidR="00C21406">
        <w:rPr>
          <w:bCs/>
          <w:sz w:val="28"/>
          <w:szCs w:val="28"/>
          <w:lang w:val="uk-UA"/>
        </w:rPr>
        <w:t xml:space="preserve"> складну економічну ситуацію, </w:t>
      </w:r>
      <w:r w:rsidR="00451E8E">
        <w:rPr>
          <w:bCs/>
          <w:sz w:val="28"/>
          <w:szCs w:val="28"/>
          <w:lang w:val="uk-UA"/>
        </w:rPr>
        <w:t>завдяки В</w:t>
      </w:r>
      <w:r w:rsidR="00C75B65">
        <w:rPr>
          <w:bCs/>
          <w:sz w:val="28"/>
          <w:szCs w:val="28"/>
          <w:lang w:val="uk-UA"/>
        </w:rPr>
        <w:t xml:space="preserve">ашій злагодженій роботі, шановні члени виконавчого комітету, керівники відділів та структурних підрозділів, </w:t>
      </w:r>
      <w:r w:rsidR="00C21406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сі </w:t>
      </w:r>
      <w:r w:rsidR="00C21406">
        <w:rPr>
          <w:bCs/>
          <w:sz w:val="28"/>
          <w:szCs w:val="28"/>
          <w:lang w:val="uk-UA"/>
        </w:rPr>
        <w:t xml:space="preserve">планові та позапланові питання розглянуті </w:t>
      </w:r>
      <w:r w:rsidR="00C75B65">
        <w:rPr>
          <w:bCs/>
          <w:sz w:val="28"/>
          <w:szCs w:val="28"/>
          <w:lang w:val="uk-UA"/>
        </w:rPr>
        <w:t xml:space="preserve">вчасно, без порушень термінів та чинного законодавства. </w:t>
      </w:r>
    </w:p>
    <w:p w14:paraId="3F367347" w14:textId="77777777" w:rsidR="007A4F82" w:rsidRDefault="00C75B65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Сподіваюся на нашу подальшу співпрацю та результативну роботу на благо </w:t>
      </w:r>
      <w:r w:rsidR="008C6693">
        <w:rPr>
          <w:bCs/>
          <w:sz w:val="28"/>
          <w:szCs w:val="28"/>
          <w:lang w:val="uk-UA"/>
        </w:rPr>
        <w:t xml:space="preserve">Хорольської </w:t>
      </w:r>
      <w:r>
        <w:rPr>
          <w:bCs/>
          <w:sz w:val="28"/>
          <w:szCs w:val="28"/>
          <w:lang w:val="uk-UA"/>
        </w:rPr>
        <w:t>громади.</w:t>
      </w:r>
      <w:r w:rsidR="006F29F1">
        <w:rPr>
          <w:bCs/>
          <w:sz w:val="28"/>
          <w:szCs w:val="28"/>
          <w:lang w:val="uk-UA"/>
        </w:rPr>
        <w:t xml:space="preserve"> </w:t>
      </w:r>
    </w:p>
    <w:p w14:paraId="26F153FF" w14:textId="77777777" w:rsidR="007A4F82" w:rsidRDefault="007A4F82" w:rsidP="007A4F82">
      <w:pPr>
        <w:jc w:val="both"/>
        <w:rPr>
          <w:sz w:val="28"/>
          <w:szCs w:val="28"/>
          <w:lang w:val="uk-UA"/>
        </w:rPr>
      </w:pPr>
    </w:p>
    <w:p w14:paraId="13301204" w14:textId="77777777" w:rsidR="007A4F82" w:rsidRDefault="007A4F82" w:rsidP="007A4F82">
      <w:pPr>
        <w:jc w:val="both"/>
        <w:rPr>
          <w:sz w:val="28"/>
          <w:szCs w:val="28"/>
          <w:lang w:val="uk-UA"/>
        </w:rPr>
      </w:pPr>
    </w:p>
    <w:p w14:paraId="362FD5A8" w14:textId="77777777" w:rsidR="007A4F82" w:rsidRDefault="007A4F82" w:rsidP="007A4F82">
      <w:pPr>
        <w:jc w:val="both"/>
        <w:rPr>
          <w:sz w:val="28"/>
          <w:szCs w:val="28"/>
          <w:lang w:val="uk-UA"/>
        </w:rPr>
      </w:pPr>
    </w:p>
    <w:p w14:paraId="64245C54" w14:textId="77777777"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14:paraId="61F6FB99" w14:textId="77777777"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Галина КОЗЛОВА</w:t>
      </w:r>
    </w:p>
    <w:p w14:paraId="5B1F0ACD" w14:textId="77777777" w:rsidR="007A4F82" w:rsidRDefault="007A4F82" w:rsidP="007A4F82">
      <w:pPr>
        <w:jc w:val="both"/>
        <w:rPr>
          <w:sz w:val="28"/>
          <w:szCs w:val="28"/>
          <w:lang w:val="uk-UA"/>
        </w:rPr>
      </w:pPr>
    </w:p>
    <w:p w14:paraId="50EE3BBB" w14:textId="77777777" w:rsidR="007A4F82" w:rsidRPr="00D70D2F" w:rsidRDefault="007A4F82" w:rsidP="007A4F82">
      <w:pPr>
        <w:ind w:right="-1"/>
        <w:jc w:val="both"/>
        <w:rPr>
          <w:sz w:val="28"/>
          <w:szCs w:val="28"/>
          <w:lang w:val="uk-UA"/>
        </w:rPr>
      </w:pPr>
    </w:p>
    <w:p w14:paraId="5E7645EE" w14:textId="77777777" w:rsidR="003E375D" w:rsidRPr="004D1302" w:rsidRDefault="003E375D"/>
    <w:sectPr w:rsidR="003E375D" w:rsidRPr="004D1302" w:rsidSect="00E7723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74358" w14:textId="77777777" w:rsidR="00D472E3" w:rsidRDefault="00D472E3" w:rsidP="007A4F82">
      <w:r>
        <w:separator/>
      </w:r>
    </w:p>
  </w:endnote>
  <w:endnote w:type="continuationSeparator" w:id="0">
    <w:p w14:paraId="7947F751" w14:textId="77777777" w:rsidR="00D472E3" w:rsidRDefault="00D472E3" w:rsidP="007A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EEB70" w14:textId="77777777" w:rsidR="00D472E3" w:rsidRDefault="00D472E3" w:rsidP="007A4F82">
      <w:r>
        <w:separator/>
      </w:r>
    </w:p>
  </w:footnote>
  <w:footnote w:type="continuationSeparator" w:id="0">
    <w:p w14:paraId="3799648B" w14:textId="77777777" w:rsidR="00D472E3" w:rsidRDefault="00D472E3" w:rsidP="007A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928746"/>
      <w:docPartObj>
        <w:docPartGallery w:val="Page Numbers (Top of Page)"/>
        <w:docPartUnique/>
      </w:docPartObj>
    </w:sdtPr>
    <w:sdtContent>
      <w:p w14:paraId="7456AA8A" w14:textId="77777777" w:rsidR="007A4F82" w:rsidRDefault="007A4F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704">
          <w:rPr>
            <w:noProof/>
          </w:rPr>
          <w:t>2</w:t>
        </w:r>
        <w:r>
          <w:fldChar w:fldCharType="end"/>
        </w:r>
      </w:p>
    </w:sdtContent>
  </w:sdt>
  <w:p w14:paraId="3BD96EC3" w14:textId="77777777" w:rsidR="007A4F82" w:rsidRDefault="007A4F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F82"/>
    <w:rsid w:val="00041F8D"/>
    <w:rsid w:val="00085CDD"/>
    <w:rsid w:val="000A2223"/>
    <w:rsid w:val="00124E0F"/>
    <w:rsid w:val="00145F3A"/>
    <w:rsid w:val="00185A83"/>
    <w:rsid w:val="001921B8"/>
    <w:rsid w:val="001A2CB6"/>
    <w:rsid w:val="001F0534"/>
    <w:rsid w:val="002A6924"/>
    <w:rsid w:val="002C21A1"/>
    <w:rsid w:val="002E357B"/>
    <w:rsid w:val="00305426"/>
    <w:rsid w:val="00316EBA"/>
    <w:rsid w:val="00330058"/>
    <w:rsid w:val="003769BE"/>
    <w:rsid w:val="00384E59"/>
    <w:rsid w:val="0038514B"/>
    <w:rsid w:val="003E2B14"/>
    <w:rsid w:val="003E375D"/>
    <w:rsid w:val="00405DBA"/>
    <w:rsid w:val="00451E8E"/>
    <w:rsid w:val="00487AF4"/>
    <w:rsid w:val="004A4ED0"/>
    <w:rsid w:val="004D1302"/>
    <w:rsid w:val="004E1704"/>
    <w:rsid w:val="0051233A"/>
    <w:rsid w:val="00577D47"/>
    <w:rsid w:val="005A1747"/>
    <w:rsid w:val="005A3FB2"/>
    <w:rsid w:val="005E688F"/>
    <w:rsid w:val="005E6FFE"/>
    <w:rsid w:val="005F2C3A"/>
    <w:rsid w:val="00603CBB"/>
    <w:rsid w:val="006C4BC3"/>
    <w:rsid w:val="006C7C76"/>
    <w:rsid w:val="006D72F0"/>
    <w:rsid w:val="006F29F1"/>
    <w:rsid w:val="00722B0F"/>
    <w:rsid w:val="00757281"/>
    <w:rsid w:val="007723A6"/>
    <w:rsid w:val="007735EF"/>
    <w:rsid w:val="007740B2"/>
    <w:rsid w:val="0078735A"/>
    <w:rsid w:val="00795E89"/>
    <w:rsid w:val="007A4F82"/>
    <w:rsid w:val="007C0263"/>
    <w:rsid w:val="007C54C8"/>
    <w:rsid w:val="007E5BE2"/>
    <w:rsid w:val="008024A3"/>
    <w:rsid w:val="0082052F"/>
    <w:rsid w:val="008732A4"/>
    <w:rsid w:val="008A3DEF"/>
    <w:rsid w:val="008C6693"/>
    <w:rsid w:val="00912486"/>
    <w:rsid w:val="00920E57"/>
    <w:rsid w:val="009564B2"/>
    <w:rsid w:val="00977F4C"/>
    <w:rsid w:val="00986845"/>
    <w:rsid w:val="009B74E5"/>
    <w:rsid w:val="009C5D39"/>
    <w:rsid w:val="009E51A0"/>
    <w:rsid w:val="00A433CD"/>
    <w:rsid w:val="00A65DE5"/>
    <w:rsid w:val="00AC1D2F"/>
    <w:rsid w:val="00AD1F8A"/>
    <w:rsid w:val="00AE2C99"/>
    <w:rsid w:val="00B07976"/>
    <w:rsid w:val="00B159EC"/>
    <w:rsid w:val="00B51416"/>
    <w:rsid w:val="00B83F47"/>
    <w:rsid w:val="00B95C08"/>
    <w:rsid w:val="00BA3C8F"/>
    <w:rsid w:val="00BA45EF"/>
    <w:rsid w:val="00BC1704"/>
    <w:rsid w:val="00BD3AD3"/>
    <w:rsid w:val="00C21406"/>
    <w:rsid w:val="00C50976"/>
    <w:rsid w:val="00C62393"/>
    <w:rsid w:val="00C72A07"/>
    <w:rsid w:val="00C7479F"/>
    <w:rsid w:val="00C75B65"/>
    <w:rsid w:val="00C843CF"/>
    <w:rsid w:val="00CD6D37"/>
    <w:rsid w:val="00CE2382"/>
    <w:rsid w:val="00CF7C45"/>
    <w:rsid w:val="00D04480"/>
    <w:rsid w:val="00D313DA"/>
    <w:rsid w:val="00D472E3"/>
    <w:rsid w:val="00D64A33"/>
    <w:rsid w:val="00DA43B7"/>
    <w:rsid w:val="00E27111"/>
    <w:rsid w:val="00E7723E"/>
    <w:rsid w:val="00ED7445"/>
    <w:rsid w:val="00F067D9"/>
    <w:rsid w:val="00F218AE"/>
    <w:rsid w:val="00F472F8"/>
    <w:rsid w:val="00F76085"/>
    <w:rsid w:val="00FD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9491"/>
  <w15:docId w15:val="{EB8EA5F0-5567-4F4E-84F9-1BB384E1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3E3B-3333-4E05-8F69-54083D46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2938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41</cp:revision>
  <cp:lastPrinted>2026-01-22T12:32:00Z</cp:lastPrinted>
  <dcterms:created xsi:type="dcterms:W3CDTF">2023-02-22T13:05:00Z</dcterms:created>
  <dcterms:modified xsi:type="dcterms:W3CDTF">2026-01-22T12:32:00Z</dcterms:modified>
</cp:coreProperties>
</file>